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8FC60" w14:textId="746C32FE" w:rsidR="00857CFC" w:rsidRDefault="00857CFC" w:rsidP="00857CFC">
      <w:pPr>
        <w:pStyle w:val="Default"/>
        <w:jc w:val="center"/>
      </w:pPr>
      <w:r>
        <w:rPr>
          <w:noProof/>
        </w:rPr>
        <w:drawing>
          <wp:inline distT="0" distB="0" distL="0" distR="0" wp14:anchorId="21CB9FAA" wp14:editId="18D9BE74">
            <wp:extent cx="1828800" cy="1219200"/>
            <wp:effectExtent l="0" t="0" r="0" b="0"/>
            <wp:docPr id="1914570231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B6AA85" w14:textId="77777777" w:rsidR="00857CFC" w:rsidRDefault="00857CFC" w:rsidP="00857CFC">
      <w:pPr>
        <w:autoSpaceDE w:val="0"/>
        <w:rPr>
          <w:b/>
          <w:bCs/>
          <w:color w:val="000000"/>
          <w:sz w:val="28"/>
          <w:szCs w:val="28"/>
        </w:rPr>
      </w:pPr>
    </w:p>
    <w:p w14:paraId="54B87A45" w14:textId="77777777" w:rsidR="00857CFC" w:rsidRDefault="00857CFC" w:rsidP="00857CFC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PUBLIC HEARING</w:t>
      </w:r>
    </w:p>
    <w:p w14:paraId="44378D9F" w14:textId="77777777" w:rsidR="00857CFC" w:rsidRDefault="00857CFC" w:rsidP="00857CFC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SHINNSTON CITY COUNCIL CHAMBERS</w:t>
      </w:r>
    </w:p>
    <w:p w14:paraId="2240DD76" w14:textId="77777777" w:rsidR="00857CFC" w:rsidRDefault="00857CFC" w:rsidP="00857CFC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43 BRIDGE STREET</w:t>
      </w:r>
    </w:p>
    <w:p w14:paraId="2D7CC365" w14:textId="3CC45E08" w:rsidR="00857CFC" w:rsidRDefault="00857CFC" w:rsidP="00857CFC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TIME: </w:t>
      </w:r>
      <w:r>
        <w:rPr>
          <w:b/>
          <w:bCs/>
          <w:color w:val="000000"/>
          <w:sz w:val="24"/>
          <w:szCs w:val="24"/>
        </w:rPr>
        <w:t>January</w:t>
      </w:r>
      <w:r>
        <w:rPr>
          <w:b/>
          <w:bCs/>
          <w:color w:val="000000"/>
          <w:sz w:val="24"/>
          <w:szCs w:val="24"/>
        </w:rPr>
        <w:t xml:space="preserve"> 1</w:t>
      </w:r>
      <w:r>
        <w:rPr>
          <w:b/>
          <w:bCs/>
          <w:color w:val="000000"/>
          <w:sz w:val="24"/>
          <w:szCs w:val="24"/>
        </w:rPr>
        <w:t>3</w:t>
      </w:r>
      <w:r>
        <w:rPr>
          <w:b/>
          <w:bCs/>
          <w:color w:val="000000"/>
          <w:sz w:val="24"/>
          <w:szCs w:val="24"/>
        </w:rPr>
        <w:t>, 202</w:t>
      </w:r>
      <w:r>
        <w:rPr>
          <w:b/>
          <w:bCs/>
          <w:color w:val="000000"/>
          <w:sz w:val="24"/>
          <w:szCs w:val="24"/>
        </w:rPr>
        <w:t>5</w:t>
      </w:r>
      <w:r>
        <w:rPr>
          <w:b/>
          <w:bCs/>
          <w:color w:val="000000"/>
          <w:sz w:val="24"/>
          <w:szCs w:val="24"/>
        </w:rPr>
        <w:t>, 07:00 PM</w:t>
      </w:r>
    </w:p>
    <w:p w14:paraId="2660D721" w14:textId="77777777" w:rsidR="00857CFC" w:rsidRDefault="00857CFC" w:rsidP="00857CFC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6C29D3DE" w14:textId="77777777" w:rsidR="00857CFC" w:rsidRDefault="00857CFC" w:rsidP="00857CFC">
      <w:pPr>
        <w:autoSpaceDE w:val="0"/>
        <w:jc w:val="center"/>
        <w:rPr>
          <w:b/>
          <w:bCs/>
          <w:sz w:val="28"/>
          <w:szCs w:val="28"/>
        </w:rPr>
      </w:pPr>
    </w:p>
    <w:p w14:paraId="1BB1E569" w14:textId="77777777" w:rsidR="00857CFC" w:rsidRDefault="00857CFC" w:rsidP="00857CFC">
      <w:pPr>
        <w:spacing w:line="276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CALL TO ORDER AND WELCOME: Mayor Patrick </w:t>
      </w:r>
      <w:proofErr w:type="spellStart"/>
      <w:r>
        <w:rPr>
          <w:b/>
          <w:bCs/>
          <w:sz w:val="24"/>
          <w:szCs w:val="24"/>
        </w:rPr>
        <w:t>Kovalck</w:t>
      </w:r>
      <w:proofErr w:type="spellEnd"/>
      <w:r>
        <w:rPr>
          <w:b/>
          <w:bCs/>
          <w:sz w:val="24"/>
          <w:szCs w:val="24"/>
        </w:rPr>
        <w:t xml:space="preserve"> </w:t>
      </w:r>
    </w:p>
    <w:p w14:paraId="774607A5" w14:textId="77777777" w:rsidR="00857CFC" w:rsidRDefault="00857CFC" w:rsidP="00857CFC">
      <w:pPr>
        <w:autoSpaceDE w:val="0"/>
        <w:rPr>
          <w:b/>
          <w:sz w:val="24"/>
          <w:szCs w:val="24"/>
        </w:rPr>
      </w:pPr>
    </w:p>
    <w:p w14:paraId="12BAA711" w14:textId="2C4F3F8E" w:rsidR="00857CFC" w:rsidRDefault="00857CFC" w:rsidP="00857CFC">
      <w:pPr>
        <w:autoSpaceDE w:val="0"/>
        <w:rPr>
          <w:bCs/>
          <w:sz w:val="24"/>
          <w:szCs w:val="24"/>
        </w:rPr>
      </w:pPr>
      <w:r>
        <w:rPr>
          <w:b/>
          <w:sz w:val="24"/>
          <w:szCs w:val="24"/>
        </w:rPr>
        <w:t>PLEDGE AND INVOCATION</w:t>
      </w:r>
    </w:p>
    <w:p w14:paraId="213948D5" w14:textId="77777777" w:rsidR="00857CFC" w:rsidRDefault="00857CFC" w:rsidP="00857CFC">
      <w:pPr>
        <w:jc w:val="center"/>
        <w:rPr>
          <w:b/>
          <w:bCs/>
          <w:color w:val="000000"/>
          <w:sz w:val="24"/>
          <w:szCs w:val="24"/>
          <w14:ligatures w14:val="none"/>
        </w:rPr>
      </w:pPr>
    </w:p>
    <w:p w14:paraId="094C40AC" w14:textId="54A035B5" w:rsidR="00857CFC" w:rsidRPr="00857CFC" w:rsidRDefault="00857CFC" w:rsidP="00857CFC">
      <w:pPr>
        <w:rPr>
          <w:rFonts w:eastAsiaTheme="minorHAnsi"/>
          <w:b/>
          <w:bCs/>
          <w:kern w:val="2"/>
          <w:sz w:val="24"/>
          <w:szCs w:val="24"/>
          <w:lang w:eastAsia="en-US"/>
        </w:rPr>
      </w:pPr>
      <w:r w:rsidRPr="00857CFC">
        <w:rPr>
          <w:b/>
          <w:bCs/>
          <w:color w:val="000000"/>
          <w:sz w:val="24"/>
          <w:szCs w:val="24"/>
          <w14:ligatures w14:val="none"/>
        </w:rPr>
        <w:t xml:space="preserve">PUBLIC HEARING ON </w:t>
      </w:r>
      <w:r w:rsidRPr="00857CFC">
        <w:rPr>
          <w:rFonts w:eastAsiaTheme="minorHAnsi"/>
          <w:b/>
          <w:bCs/>
          <w:kern w:val="2"/>
          <w:sz w:val="24"/>
          <w:szCs w:val="24"/>
          <w:lang w:eastAsia="en-US"/>
        </w:rPr>
        <w:t xml:space="preserve">AN ORDINANCE OF THE CITY OF SHINNSTON CREATING A 15 MILE PER HOUR SPEED LIMIT IN THE RESIDENTIAL AREA OF THE CITY OF SHINNSTON </w:t>
      </w:r>
    </w:p>
    <w:p w14:paraId="503A9F4F" w14:textId="77777777" w:rsidR="00857CFC" w:rsidRDefault="00857CFC" w:rsidP="00857CFC">
      <w:pPr>
        <w:autoSpaceDE w:val="0"/>
        <w:rPr>
          <w:b/>
          <w:sz w:val="24"/>
          <w:szCs w:val="24"/>
        </w:rPr>
      </w:pPr>
    </w:p>
    <w:p w14:paraId="73FE8824" w14:textId="77777777" w:rsidR="00857CFC" w:rsidRDefault="00857CFC" w:rsidP="00857CFC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PETITION OF THE CITIZENS</w:t>
      </w:r>
    </w:p>
    <w:p w14:paraId="06B9C33E" w14:textId="77777777" w:rsidR="00857CFC" w:rsidRDefault="00857CFC" w:rsidP="00857CFC">
      <w:pPr>
        <w:autoSpaceDE w:val="0"/>
        <w:rPr>
          <w:b/>
          <w:bCs/>
          <w:sz w:val="24"/>
          <w:szCs w:val="24"/>
        </w:rPr>
      </w:pPr>
    </w:p>
    <w:p w14:paraId="1F83E63C" w14:textId="77777777" w:rsidR="00857CFC" w:rsidRDefault="00857CFC" w:rsidP="00857CFC">
      <w:pPr>
        <w:autoSpaceDE w:val="0"/>
        <w:rPr>
          <w:b/>
          <w:bCs/>
          <w:sz w:val="24"/>
          <w:szCs w:val="24"/>
        </w:rPr>
      </w:pPr>
    </w:p>
    <w:p w14:paraId="222454EE" w14:textId="77777777" w:rsidR="00857CFC" w:rsidRDefault="00857CFC" w:rsidP="00857CF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EXECUTIVE REPORTS and UPDATES: Mayor Patrick </w:t>
      </w:r>
      <w:proofErr w:type="spellStart"/>
      <w:r>
        <w:rPr>
          <w:b/>
          <w:bCs/>
          <w:sz w:val="24"/>
          <w:szCs w:val="24"/>
        </w:rPr>
        <w:t>Kovalck</w:t>
      </w:r>
      <w:proofErr w:type="spellEnd"/>
      <w:r>
        <w:rPr>
          <w:b/>
          <w:bCs/>
          <w:sz w:val="24"/>
          <w:szCs w:val="24"/>
        </w:rPr>
        <w:t>, City Manager Tori Drainer</w:t>
      </w:r>
    </w:p>
    <w:p w14:paraId="66DAECB9" w14:textId="77777777" w:rsidR="00857CFC" w:rsidRDefault="00857CFC" w:rsidP="00857CFC">
      <w:pPr>
        <w:autoSpaceDE w:val="0"/>
        <w:rPr>
          <w:b/>
          <w:bCs/>
          <w:sz w:val="24"/>
          <w:szCs w:val="24"/>
        </w:rPr>
      </w:pPr>
    </w:p>
    <w:p w14:paraId="77B8733C" w14:textId="77777777" w:rsidR="00857CFC" w:rsidRDefault="00857CFC" w:rsidP="00857CFC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PROJECT UPDATES</w:t>
      </w:r>
    </w:p>
    <w:p w14:paraId="7A29B290" w14:textId="77777777" w:rsidR="00857CFC" w:rsidRDefault="00857CFC" w:rsidP="00857CFC">
      <w:pPr>
        <w:autoSpaceDE w:val="0"/>
        <w:rPr>
          <w:b/>
          <w:bCs/>
          <w:sz w:val="24"/>
          <w:szCs w:val="24"/>
        </w:rPr>
      </w:pPr>
    </w:p>
    <w:p w14:paraId="2CB44290" w14:textId="77777777" w:rsidR="00857CFC" w:rsidRDefault="00857CFC" w:rsidP="00857CFC">
      <w:pPr>
        <w:autoSpaceDE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ACTION ITEMS:</w:t>
      </w:r>
    </w:p>
    <w:p w14:paraId="5ABA1911" w14:textId="798C0B72" w:rsidR="00857CFC" w:rsidRDefault="00857CFC" w:rsidP="00857CFC">
      <w:pPr>
        <w:ind w:left="720"/>
        <w:rPr>
          <w:rFonts w:eastAsiaTheme="minorHAnsi"/>
          <w:b/>
          <w:bCs/>
          <w:kern w:val="2"/>
          <w:sz w:val="24"/>
          <w:szCs w:val="24"/>
          <w:lang w:eastAsia="en-US"/>
        </w:rPr>
      </w:pPr>
      <w:r>
        <w:rPr>
          <w:b/>
          <w:bCs/>
          <w:sz w:val="24"/>
          <w:szCs w:val="24"/>
        </w:rPr>
        <w:t xml:space="preserve">1 – </w:t>
      </w:r>
      <w:r>
        <w:rPr>
          <w:sz w:val="24"/>
          <w:szCs w:val="24"/>
        </w:rPr>
        <w:t>Second Reading</w:t>
      </w:r>
      <w:r>
        <w:rPr>
          <w:sz w:val="24"/>
          <w:szCs w:val="24"/>
        </w:rPr>
        <w:t xml:space="preserve"> and Adoption of,</w:t>
      </w:r>
      <w:r>
        <w:rPr>
          <w:sz w:val="24"/>
          <w:szCs w:val="24"/>
        </w:rPr>
        <w:t xml:space="preserve"> </w:t>
      </w:r>
      <w:r w:rsidRPr="00857CFC">
        <w:rPr>
          <w:rFonts w:eastAsiaTheme="minorHAnsi"/>
          <w:kern w:val="2"/>
          <w:sz w:val="24"/>
          <w:szCs w:val="24"/>
          <w:lang w:eastAsia="en-US"/>
        </w:rPr>
        <w:t xml:space="preserve">AN ORDINANCE OF THE CITY OF SHINNSTON CREATING A 15 MILE PER HOUR SPEED LIMIT IN THE RESIDENTIAL AREA OF THE CITY OF SHINNSTON </w:t>
      </w:r>
    </w:p>
    <w:p w14:paraId="1A6A58B8" w14:textId="50894DA7" w:rsidR="00857CFC" w:rsidRPr="00857CFC" w:rsidRDefault="00857CFC" w:rsidP="00857CFC">
      <w:pPr>
        <w:ind w:left="720"/>
        <w:rPr>
          <w:rFonts w:eastAsiaTheme="minorHAnsi"/>
          <w:b/>
          <w:bCs/>
          <w:kern w:val="2"/>
          <w:sz w:val="24"/>
          <w:szCs w:val="24"/>
          <w:lang w:eastAsia="en-US"/>
        </w:rPr>
      </w:pPr>
      <w:r>
        <w:rPr>
          <w:b/>
          <w:bCs/>
          <w:sz w:val="24"/>
          <w:szCs w:val="24"/>
        </w:rPr>
        <w:t xml:space="preserve">2 - </w:t>
      </w:r>
      <w:r>
        <w:rPr>
          <w:sz w:val="24"/>
          <w:szCs w:val="24"/>
          <w:shd w:val="clear" w:color="auto" w:fill="FFFFFF"/>
        </w:rPr>
        <w:t xml:space="preserve">Review, discuss, consider the </w:t>
      </w:r>
      <w:proofErr w:type="gramStart"/>
      <w:r>
        <w:rPr>
          <w:sz w:val="24"/>
          <w:szCs w:val="24"/>
          <w:shd w:val="clear" w:color="auto" w:fill="FFFFFF"/>
        </w:rPr>
        <w:t>compiling</w:t>
      </w:r>
      <w:proofErr w:type="gramEnd"/>
      <w:r>
        <w:rPr>
          <w:sz w:val="24"/>
          <w:szCs w:val="24"/>
          <w:shd w:val="clear" w:color="auto" w:fill="FFFFFF"/>
        </w:rPr>
        <w:t xml:space="preserve"> a list of projects to be completed and started in 2025.</w:t>
      </w:r>
    </w:p>
    <w:p w14:paraId="7CDA4C7A" w14:textId="254490D4" w:rsidR="00857CFC" w:rsidRDefault="00857CFC" w:rsidP="00857CFC">
      <w:pPr>
        <w:autoSpaceDE w:val="0"/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 xml:space="preserve"> –</w:t>
      </w:r>
      <w:r>
        <w:rPr>
          <w:sz w:val="24"/>
          <w:szCs w:val="24"/>
        </w:rPr>
        <w:t xml:space="preserve"> Review, discuss, consider </w:t>
      </w:r>
      <w:r>
        <w:rPr>
          <w:sz w:val="24"/>
          <w:szCs w:val="24"/>
        </w:rPr>
        <w:t>the resignation of our Pool and Parks Manager.</w:t>
      </w:r>
    </w:p>
    <w:p w14:paraId="5DB4E904" w14:textId="69E265E7" w:rsidR="00857CFC" w:rsidRDefault="00857CFC" w:rsidP="00857CFC">
      <w:pPr>
        <w:autoSpaceDE w:val="0"/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>4</w:t>
      </w:r>
      <w:r>
        <w:rPr>
          <w:b/>
          <w:bCs/>
          <w:sz w:val="24"/>
          <w:szCs w:val="24"/>
        </w:rPr>
        <w:t>–</w:t>
      </w:r>
      <w:r>
        <w:rPr>
          <w:sz w:val="24"/>
          <w:szCs w:val="24"/>
        </w:rPr>
        <w:t xml:space="preserve"> Review, discuss, consider </w:t>
      </w:r>
      <w:r>
        <w:rPr>
          <w:sz w:val="24"/>
          <w:szCs w:val="24"/>
        </w:rPr>
        <w:t>the position of the Pool and Park Manager.</w:t>
      </w:r>
    </w:p>
    <w:p w14:paraId="005C32AC" w14:textId="2C5B4A02" w:rsidR="00857CFC" w:rsidRDefault="00857CFC" w:rsidP="00857CFC">
      <w:pPr>
        <w:autoSpaceDE w:val="0"/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 xml:space="preserve"> –</w:t>
      </w:r>
      <w:r>
        <w:rPr>
          <w:sz w:val="24"/>
          <w:szCs w:val="24"/>
        </w:rPr>
        <w:t xml:space="preserve"> Review, discuss, consider </w:t>
      </w:r>
      <w:r>
        <w:rPr>
          <w:sz w:val="24"/>
          <w:szCs w:val="24"/>
        </w:rPr>
        <w:t>Mary Jo DeMarco- Bastin filling vacant seat on Shinnston Development Authority.</w:t>
      </w:r>
    </w:p>
    <w:p w14:paraId="4F7D39DB" w14:textId="77777777" w:rsidR="00857CFC" w:rsidRDefault="00857CFC" w:rsidP="00857CFC">
      <w:pPr>
        <w:pStyle w:val="Heading3"/>
        <w:tabs>
          <w:tab w:val="left" w:pos="720"/>
        </w:tabs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ADJOURNMENT:</w:t>
      </w:r>
    </w:p>
    <w:p w14:paraId="12215A68" w14:textId="77777777" w:rsidR="00857CFC" w:rsidRDefault="00857CFC" w:rsidP="00857CFC"/>
    <w:p w14:paraId="349535A7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7CFC"/>
    <w:rsid w:val="00080B3C"/>
    <w:rsid w:val="00857CFC"/>
    <w:rsid w:val="00B2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2FBFE"/>
  <w15:chartTrackingRefBased/>
  <w15:docId w15:val="{DE13CFFC-299B-4F66-81D5-C97D9D94F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7CFC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7CFC"/>
    <w:pPr>
      <w:keepNext/>
      <w:keepLines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7CFC"/>
    <w:pPr>
      <w:keepNext/>
      <w:keepLines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57CFC"/>
    <w:pPr>
      <w:keepNext/>
      <w:keepLines/>
      <w:suppressAutoHyphens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7CFC"/>
    <w:pPr>
      <w:keepNext/>
      <w:keepLines/>
      <w:suppressAutoHyphens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7CFC"/>
    <w:pPr>
      <w:keepNext/>
      <w:keepLines/>
      <w:suppressAutoHyphens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7CFC"/>
    <w:pPr>
      <w:keepNext/>
      <w:keepLines/>
      <w:suppressAutoHyphens w:val="0"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7CFC"/>
    <w:pPr>
      <w:keepNext/>
      <w:keepLines/>
      <w:suppressAutoHyphens w:val="0"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7CFC"/>
    <w:pPr>
      <w:keepNext/>
      <w:keepLines/>
      <w:suppressAutoHyphens w:val="0"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7CFC"/>
    <w:pPr>
      <w:keepNext/>
      <w:keepLines/>
      <w:suppressAutoHyphens w:val="0"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7C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7C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857C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7C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7C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7C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7C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7C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7C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7CFC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57C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7CFC"/>
    <w:pPr>
      <w:numPr>
        <w:ilvl w:val="1"/>
      </w:numPr>
      <w:suppressAutoHyphens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57C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7CFC"/>
    <w:pPr>
      <w:suppressAutoHyphens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857C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7CFC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857C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7C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7C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7CFC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857CFC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715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1</cp:revision>
  <dcterms:created xsi:type="dcterms:W3CDTF">2025-01-08T15:37:00Z</dcterms:created>
  <dcterms:modified xsi:type="dcterms:W3CDTF">2025-01-08T15:44:00Z</dcterms:modified>
</cp:coreProperties>
</file>