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EB8591" w14:textId="3E31E4BE" w:rsidR="008E0B56" w:rsidRDefault="008E0B56" w:rsidP="008E0B56">
      <w:pPr>
        <w:pStyle w:val="Default"/>
        <w:jc w:val="center"/>
      </w:pPr>
      <w:r>
        <w:rPr>
          <w:noProof/>
        </w:rPr>
        <w:drawing>
          <wp:inline distT="0" distB="0" distL="0" distR="0" wp14:anchorId="5785FA98" wp14:editId="406C4AF3">
            <wp:extent cx="1514475" cy="952500"/>
            <wp:effectExtent l="0" t="0" r="9525" b="0"/>
            <wp:docPr id="668804340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80434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525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FD82D" w14:textId="77777777" w:rsidR="008E0B56" w:rsidRDefault="008E0B56" w:rsidP="008E0B56">
      <w:pPr>
        <w:pStyle w:val="Default"/>
        <w:jc w:val="center"/>
      </w:pPr>
    </w:p>
    <w:p w14:paraId="3CC521A5" w14:textId="77777777" w:rsidR="008E0B56" w:rsidRDefault="008E0B56" w:rsidP="008E0B56">
      <w:pPr>
        <w:autoSpaceDE w:val="0"/>
        <w:rPr>
          <w:color w:val="000000"/>
          <w:sz w:val="24"/>
          <w:szCs w:val="24"/>
        </w:rPr>
      </w:pPr>
    </w:p>
    <w:p w14:paraId="71A894F9" w14:textId="4DB33823" w:rsidR="008E0B56" w:rsidRDefault="008E0B56" w:rsidP="008E0B56">
      <w:pPr>
        <w:autoSpaceDE w:val="0"/>
        <w:jc w:val="center"/>
        <w:rPr>
          <w:b/>
          <w:bCs/>
          <w:color w:val="000000"/>
          <w:sz w:val="28"/>
          <w:szCs w:val="28"/>
        </w:rPr>
      </w:pPr>
      <w:bookmarkStart w:id="0" w:name="_Hlk509233440"/>
      <w:r>
        <w:rPr>
          <w:b/>
          <w:bCs/>
          <w:color w:val="000000"/>
          <w:sz w:val="28"/>
          <w:szCs w:val="28"/>
        </w:rPr>
        <w:t>SHINNSTON SPECIAL CITY COUNCIL MEETING</w:t>
      </w:r>
    </w:p>
    <w:p w14:paraId="6B681315" w14:textId="77777777" w:rsidR="008E0B56" w:rsidRDefault="008E0B56" w:rsidP="008E0B56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Council Chambers, 43 Bridge Street</w:t>
      </w:r>
    </w:p>
    <w:p w14:paraId="12B10BEF" w14:textId="0ADB2323" w:rsidR="008E0B56" w:rsidRDefault="008E0B56" w:rsidP="008E0B56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July 29, 2024</w:t>
      </w:r>
    </w:p>
    <w:p w14:paraId="2D239AAE" w14:textId="77777777" w:rsidR="008E0B56" w:rsidRDefault="008E0B56" w:rsidP="008E0B56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49F1CA4B" w14:textId="77777777" w:rsidR="008E0B56" w:rsidRDefault="008E0B56" w:rsidP="008E0B56">
      <w:pPr>
        <w:spacing w:line="276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Special Meeting</w:t>
      </w:r>
    </w:p>
    <w:p w14:paraId="5BEA8B37" w14:textId="77777777" w:rsidR="008E0B56" w:rsidRDefault="008E0B56" w:rsidP="008E0B56">
      <w:pPr>
        <w:autoSpaceDE w:val="0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bookmarkEnd w:id="0"/>
    <w:p w14:paraId="13824F30" w14:textId="1C7B6F2F" w:rsidR="001416F0" w:rsidRPr="001416F0" w:rsidRDefault="008E0B56" w:rsidP="008E0B56">
      <w:pPr>
        <w:autoSpaceDE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</w:t>
      </w:r>
      <w:r>
        <w:rPr>
          <w:color w:val="000000"/>
          <w:sz w:val="24"/>
          <w:szCs w:val="24"/>
        </w:rPr>
        <w:t>Mayor Kovalck</w:t>
      </w:r>
    </w:p>
    <w:p w14:paraId="03449AF6" w14:textId="4810A6B7" w:rsidR="008E0B56" w:rsidRDefault="008E0B56" w:rsidP="008E0B5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&amp; INVOCATION </w:t>
      </w:r>
    </w:p>
    <w:p w14:paraId="79F975BA" w14:textId="77777777" w:rsidR="008E0B56" w:rsidRDefault="008E0B56" w:rsidP="008E0B56">
      <w:pPr>
        <w:autoSpaceDE w:val="0"/>
        <w:rPr>
          <w:b/>
          <w:sz w:val="24"/>
          <w:szCs w:val="24"/>
        </w:rPr>
      </w:pPr>
      <w:r>
        <w:rPr>
          <w:b/>
          <w:sz w:val="24"/>
          <w:szCs w:val="24"/>
        </w:rPr>
        <w:t>ACTION ITEM:</w:t>
      </w:r>
    </w:p>
    <w:p w14:paraId="3979193C" w14:textId="315B314F" w:rsidR="008E0B56" w:rsidRDefault="008E0B56" w:rsidP="008E0B56">
      <w:pPr>
        <w:numPr>
          <w:ilvl w:val="0"/>
          <w:numId w:val="2"/>
        </w:numPr>
        <w:autoSpaceDE w:val="0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FY’ 25 </w:t>
      </w:r>
      <w:r w:rsidR="000F76ED">
        <w:rPr>
          <w:bCs/>
          <w:color w:val="000000"/>
          <w:sz w:val="24"/>
          <w:szCs w:val="24"/>
        </w:rPr>
        <w:t>Budget Revision</w:t>
      </w:r>
      <w:r>
        <w:rPr>
          <w:bCs/>
          <w:color w:val="000000"/>
          <w:sz w:val="24"/>
          <w:szCs w:val="24"/>
        </w:rPr>
        <w:t xml:space="preserve"> #1</w:t>
      </w:r>
    </w:p>
    <w:p w14:paraId="75801319" w14:textId="77777777" w:rsidR="00483D53" w:rsidRPr="00483D53" w:rsidRDefault="00483D53" w:rsidP="008E0B56">
      <w:pPr>
        <w:numPr>
          <w:ilvl w:val="0"/>
          <w:numId w:val="2"/>
        </w:numPr>
        <w:autoSpaceDE w:val="0"/>
        <w:rPr>
          <w:bCs/>
          <w:color w:val="000000"/>
          <w:sz w:val="36"/>
          <w:szCs w:val="36"/>
        </w:rPr>
      </w:pPr>
      <w:r w:rsidRPr="00483D53">
        <w:rPr>
          <w:color w:val="333333"/>
          <w:sz w:val="24"/>
          <w:szCs w:val="24"/>
          <w:shd w:val="clear" w:color="auto" w:fill="FFFFFF"/>
        </w:rPr>
        <w:t>Review, discuss, consider declaring properties and structures located at 348 High St &amp; 609 East Ave emergency nuisances/hazards which require emergency abatement under West Virginia common law and the International Property Maintenance Code</w:t>
      </w:r>
    </w:p>
    <w:p w14:paraId="2A2FB832" w14:textId="77777777" w:rsidR="00CC2ED9" w:rsidRDefault="00483D53" w:rsidP="00CC2ED9">
      <w:pPr>
        <w:numPr>
          <w:ilvl w:val="0"/>
          <w:numId w:val="2"/>
        </w:numPr>
        <w:autoSpaceDE w:val="0"/>
        <w:rPr>
          <w:bCs/>
          <w:color w:val="000000"/>
          <w:sz w:val="36"/>
          <w:szCs w:val="36"/>
        </w:rPr>
      </w:pPr>
      <w:r w:rsidRPr="00483D53">
        <w:rPr>
          <w:color w:val="333333"/>
          <w:sz w:val="24"/>
          <w:szCs w:val="24"/>
          <w:shd w:val="clear" w:color="auto" w:fill="FFFFFF"/>
        </w:rPr>
        <w:t>Review, discuss, consider vesting the City Manager with authority to effectuate the emergency demolition and nuisance abatement of properties and structures located at 348 High St &amp; 609 East Ave</w:t>
      </w:r>
      <w:r w:rsidR="007105DD">
        <w:rPr>
          <w:color w:val="333333"/>
          <w:sz w:val="24"/>
          <w:szCs w:val="24"/>
          <w:shd w:val="clear" w:color="auto" w:fill="FFFFFF"/>
        </w:rPr>
        <w:t>.</w:t>
      </w:r>
    </w:p>
    <w:p w14:paraId="562DABC5" w14:textId="21894E3C" w:rsidR="008E0B56" w:rsidRPr="000F76ED" w:rsidRDefault="00B91AB9" w:rsidP="00BE3D91">
      <w:pPr>
        <w:numPr>
          <w:ilvl w:val="0"/>
          <w:numId w:val="2"/>
        </w:numPr>
        <w:autoSpaceDE w:val="0"/>
        <w:rPr>
          <w:bCs/>
          <w:color w:val="000000"/>
          <w:sz w:val="24"/>
          <w:szCs w:val="24"/>
        </w:rPr>
      </w:pPr>
      <w:r w:rsidRPr="000F76ED">
        <w:rPr>
          <w:color w:val="333333"/>
          <w:sz w:val="24"/>
          <w:szCs w:val="24"/>
          <w:shd w:val="clear" w:color="auto" w:fill="FFFFFF"/>
        </w:rPr>
        <w:t xml:space="preserve">A resolution authorizing the City Manager to be a representative </w:t>
      </w:r>
      <w:r w:rsidR="000F76ED" w:rsidRPr="000F76ED">
        <w:rPr>
          <w:color w:val="333333"/>
          <w:sz w:val="24"/>
          <w:szCs w:val="24"/>
          <w:shd w:val="clear" w:color="auto" w:fill="FFFFFF"/>
        </w:rPr>
        <w:t xml:space="preserve">for collecting abandoned property for the City of Shinnston and its entities. </w:t>
      </w:r>
    </w:p>
    <w:p w14:paraId="172C53DF" w14:textId="77777777" w:rsidR="001416F0" w:rsidRDefault="001416F0" w:rsidP="008E0B56">
      <w:pPr>
        <w:autoSpaceDE w:val="0"/>
        <w:rPr>
          <w:bCs/>
          <w:color w:val="000000"/>
          <w:sz w:val="24"/>
          <w:szCs w:val="24"/>
        </w:rPr>
      </w:pPr>
    </w:p>
    <w:p w14:paraId="3123927D" w14:textId="77777777" w:rsidR="008E0B56" w:rsidRDefault="008E0B56" w:rsidP="008E0B5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MEETING</w:t>
      </w:r>
    </w:p>
    <w:p w14:paraId="3CB78ACB" w14:textId="77777777" w:rsidR="008E0B56" w:rsidRDefault="008E0B56" w:rsidP="008E0B5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Work Session</w:t>
      </w:r>
    </w:p>
    <w:p w14:paraId="68546F3A" w14:textId="77777777" w:rsidR="008E0B56" w:rsidRDefault="008E0B56" w:rsidP="008E0B5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Council Chambers, 43 Bridge Street</w:t>
      </w:r>
    </w:p>
    <w:p w14:paraId="0A3BE9FA" w14:textId="4D3AA8F8" w:rsidR="008E0B56" w:rsidRDefault="008E0B56" w:rsidP="008E0B5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July </w:t>
      </w:r>
      <w:r w:rsidR="00B01A76">
        <w:rPr>
          <w:b/>
          <w:bCs/>
          <w:color w:val="000000"/>
          <w:sz w:val="24"/>
          <w:szCs w:val="24"/>
        </w:rPr>
        <w:t>29, 2024</w:t>
      </w:r>
    </w:p>
    <w:p w14:paraId="378BD07F" w14:textId="77777777" w:rsidR="008E0B56" w:rsidRDefault="008E0B56" w:rsidP="008E0B56">
      <w:pPr>
        <w:autoSpaceDE w:val="0"/>
        <w:rPr>
          <w:bCs/>
          <w:color w:val="000000"/>
          <w:sz w:val="24"/>
          <w:szCs w:val="24"/>
        </w:rPr>
      </w:pPr>
    </w:p>
    <w:p w14:paraId="7FC41558" w14:textId="6788DCAE" w:rsidR="001416F0" w:rsidRPr="007105DD" w:rsidRDefault="008E0B56" w:rsidP="008E0B5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CITIZENS</w:t>
      </w:r>
    </w:p>
    <w:p w14:paraId="157FDE7E" w14:textId="1C3A7D4A" w:rsidR="001416F0" w:rsidRPr="001416F0" w:rsidRDefault="008E0B56" w:rsidP="008E0B5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EXECUTIVE REPORTS and UPDATES: </w:t>
      </w:r>
      <w:r>
        <w:rPr>
          <w:sz w:val="22"/>
          <w:szCs w:val="22"/>
        </w:rPr>
        <w:t xml:space="preserve">Mayor Kovalck, City Manager </w:t>
      </w:r>
      <w:r w:rsidR="00B01A76">
        <w:rPr>
          <w:sz w:val="22"/>
          <w:szCs w:val="22"/>
        </w:rPr>
        <w:t>Tori Drainer</w:t>
      </w:r>
    </w:p>
    <w:p w14:paraId="2E12DCDE" w14:textId="77777777" w:rsidR="008E0B56" w:rsidRDefault="008E0B56" w:rsidP="008E0B56">
      <w:pPr>
        <w:rPr>
          <w:b/>
          <w:sz w:val="24"/>
          <w:szCs w:val="24"/>
        </w:rPr>
      </w:pPr>
      <w:r>
        <w:rPr>
          <w:b/>
          <w:sz w:val="24"/>
          <w:szCs w:val="24"/>
        </w:rPr>
        <w:t>WORK SESSION DISCUSSION ITEM:</w:t>
      </w:r>
    </w:p>
    <w:p w14:paraId="24B00924" w14:textId="77777777" w:rsidR="008E0B56" w:rsidRDefault="008E0B56" w:rsidP="008E0B56">
      <w:pPr>
        <w:rPr>
          <w:b/>
          <w:sz w:val="24"/>
          <w:szCs w:val="24"/>
        </w:rPr>
      </w:pPr>
    </w:p>
    <w:p w14:paraId="1F1A9FFD" w14:textId="4EE103E6" w:rsidR="008E0B56" w:rsidRDefault="00B01A76" w:rsidP="008E0B56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12 Days of Shinnston</w:t>
      </w:r>
    </w:p>
    <w:p w14:paraId="4C5FDA6C" w14:textId="035BC5DD" w:rsidR="00B01A76" w:rsidRDefault="00B01A76" w:rsidP="008E0B56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Double Parking Issues</w:t>
      </w:r>
    </w:p>
    <w:p w14:paraId="24C9D63B" w14:textId="0B8043C9" w:rsidR="00B01A76" w:rsidRDefault="00B01A76" w:rsidP="008E0B56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Potential Fire Code</w:t>
      </w:r>
    </w:p>
    <w:p w14:paraId="3716051C" w14:textId="00857441" w:rsidR="008E0B56" w:rsidRDefault="00B01A76" w:rsidP="008E0B56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Updating Policies and Procedures throughout the City</w:t>
      </w:r>
    </w:p>
    <w:p w14:paraId="5D132030" w14:textId="6DECD93F" w:rsidR="009533FF" w:rsidRDefault="009533FF" w:rsidP="008E0B56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Opioid Settlement Discussion</w:t>
      </w:r>
    </w:p>
    <w:p w14:paraId="62CEC269" w14:textId="77777777" w:rsidR="008E0B56" w:rsidRDefault="008E0B56" w:rsidP="008E0B56">
      <w:pPr>
        <w:rPr>
          <w:sz w:val="18"/>
          <w:szCs w:val="18"/>
        </w:rPr>
      </w:pPr>
    </w:p>
    <w:p w14:paraId="2C03740C" w14:textId="77777777" w:rsidR="008E0B56" w:rsidRPr="007105DD" w:rsidRDefault="008E0B56" w:rsidP="008E0B56">
      <w:pPr>
        <w:pStyle w:val="Heading3"/>
        <w:keepLines w:val="0"/>
        <w:numPr>
          <w:ilvl w:val="2"/>
          <w:numId w:val="1"/>
        </w:numPr>
        <w:spacing w:before="240" w:after="60"/>
        <w:rPr>
          <w:rFonts w:ascii="Georgia" w:hAnsi="Georgia" w:cs="Georgia"/>
          <w:color w:val="auto"/>
          <w:sz w:val="24"/>
          <w:szCs w:val="24"/>
        </w:rPr>
      </w:pPr>
      <w:r w:rsidRPr="007105DD">
        <w:rPr>
          <w:color w:val="auto"/>
          <w:sz w:val="24"/>
          <w:szCs w:val="24"/>
        </w:rPr>
        <w:t>ADJOURNMENT:</w:t>
      </w:r>
    </w:p>
    <w:p w14:paraId="6CC8FAD3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5E33BBB"/>
    <w:multiLevelType w:val="hybridMultilevel"/>
    <w:tmpl w:val="50B6A956"/>
    <w:lvl w:ilvl="0" w:tplc="DBC81BD6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B12F27"/>
    <w:multiLevelType w:val="hybridMultilevel"/>
    <w:tmpl w:val="5C80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9864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42507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566043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56"/>
    <w:rsid w:val="000F76ED"/>
    <w:rsid w:val="001416F0"/>
    <w:rsid w:val="00204876"/>
    <w:rsid w:val="00343018"/>
    <w:rsid w:val="0041238C"/>
    <w:rsid w:val="00483D53"/>
    <w:rsid w:val="007105DD"/>
    <w:rsid w:val="00720EAD"/>
    <w:rsid w:val="008D0B29"/>
    <w:rsid w:val="008E0B56"/>
    <w:rsid w:val="009533FF"/>
    <w:rsid w:val="00A43EC9"/>
    <w:rsid w:val="00AD2BD0"/>
    <w:rsid w:val="00B01A76"/>
    <w:rsid w:val="00B23DFA"/>
    <w:rsid w:val="00B91AB9"/>
    <w:rsid w:val="00BE49B2"/>
    <w:rsid w:val="00C2621F"/>
    <w:rsid w:val="00CC2ED9"/>
    <w:rsid w:val="00DA5196"/>
    <w:rsid w:val="00DE3BE7"/>
    <w:rsid w:val="00DF723F"/>
    <w:rsid w:val="00F5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5C37A"/>
  <w15:chartTrackingRefBased/>
  <w15:docId w15:val="{9BA29F65-B5C8-4E37-8535-9A0FA5AF3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B5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0B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B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E0B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B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B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B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B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B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B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B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B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E0B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B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B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B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B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B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B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B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B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B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B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B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B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B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B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B5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E0B56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7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488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15</cp:revision>
  <dcterms:created xsi:type="dcterms:W3CDTF">2024-07-09T13:42:00Z</dcterms:created>
  <dcterms:modified xsi:type="dcterms:W3CDTF">2024-07-23T19:25:00Z</dcterms:modified>
</cp:coreProperties>
</file>