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9AC30" w14:textId="77777777" w:rsidR="007F734C" w:rsidRDefault="001038D1">
      <w:pPr>
        <w:pStyle w:val="Title"/>
      </w:pPr>
      <w:r>
        <w:t>RESOLUTION</w:t>
      </w:r>
      <w:r>
        <w:rPr>
          <w:spacing w:val="-5"/>
        </w:rPr>
        <w:t xml:space="preserve"> </w:t>
      </w:r>
      <w:r>
        <w:t>IN</w:t>
      </w:r>
      <w:r>
        <w:rPr>
          <w:spacing w:val="-5"/>
        </w:rPr>
        <w:t xml:space="preserve"> </w:t>
      </w:r>
      <w:r>
        <w:t>SUPPOT</w:t>
      </w:r>
      <w:r>
        <w:rPr>
          <w:spacing w:val="-2"/>
        </w:rPr>
        <w:t xml:space="preserve"> </w:t>
      </w:r>
      <w:r>
        <w:t>OF</w:t>
      </w:r>
      <w:r>
        <w:rPr>
          <w:spacing w:val="-4"/>
        </w:rPr>
        <w:t xml:space="preserve"> </w:t>
      </w:r>
      <w:r>
        <w:rPr>
          <w:spacing w:val="-2"/>
        </w:rPr>
        <w:t>UKRAINE</w:t>
      </w:r>
    </w:p>
    <w:p w14:paraId="3FE9AC31" w14:textId="77777777" w:rsidR="007F734C" w:rsidRDefault="007F734C">
      <w:pPr>
        <w:pStyle w:val="BodyText"/>
        <w:rPr>
          <w:rFonts w:ascii="Arial"/>
          <w:b/>
          <w:sz w:val="24"/>
        </w:rPr>
      </w:pPr>
    </w:p>
    <w:p w14:paraId="3FE9AC32" w14:textId="77777777" w:rsidR="007F734C" w:rsidRDefault="007F734C">
      <w:pPr>
        <w:pStyle w:val="BodyText"/>
        <w:rPr>
          <w:rFonts w:ascii="Arial"/>
          <w:b/>
          <w:sz w:val="24"/>
        </w:rPr>
      </w:pPr>
    </w:p>
    <w:p w14:paraId="3FE9AC33" w14:textId="77777777" w:rsidR="007F734C" w:rsidRDefault="001038D1">
      <w:pPr>
        <w:pStyle w:val="BodyText"/>
        <w:spacing w:before="207" w:line="259" w:lineRule="auto"/>
        <w:ind w:left="119" w:right="144" w:firstLine="720"/>
        <w:jc w:val="both"/>
      </w:pPr>
      <w:r>
        <w:rPr>
          <w:b/>
        </w:rPr>
        <w:t xml:space="preserve">WHEREAS, </w:t>
      </w:r>
      <w:proofErr w:type="gramStart"/>
      <w:r>
        <w:t>More</w:t>
      </w:r>
      <w:proofErr w:type="gramEnd"/>
      <w:r>
        <w:t xml:space="preserve"> than 300,000 Ukrainians called for independence from the Soviet Union and formed a human chain between two cities in January 1990; and</w:t>
      </w:r>
    </w:p>
    <w:p w14:paraId="3FE9AC34" w14:textId="77777777" w:rsidR="007F734C" w:rsidRDefault="001038D1">
      <w:pPr>
        <w:pStyle w:val="BodyText"/>
        <w:spacing w:before="160" w:line="259" w:lineRule="auto"/>
        <w:ind w:left="119" w:right="141" w:firstLine="720"/>
        <w:jc w:val="both"/>
      </w:pPr>
      <w:r>
        <w:rPr>
          <w:b/>
        </w:rPr>
        <w:t>WHEREAS</w:t>
      </w:r>
      <w:r>
        <w:t>, In December 1991, more than 90 percent of Ukraine’s citizens voted in support of independence from the Sovi</w:t>
      </w:r>
      <w:r>
        <w:t>et Union, the first step in establishing a democratic nation; and,</w:t>
      </w:r>
    </w:p>
    <w:p w14:paraId="3FE9AC35" w14:textId="77777777" w:rsidR="007F734C" w:rsidRDefault="001038D1">
      <w:pPr>
        <w:pStyle w:val="BodyText"/>
        <w:spacing w:before="159" w:line="259" w:lineRule="auto"/>
        <w:ind w:left="119" w:right="142" w:firstLine="720"/>
        <w:jc w:val="both"/>
      </w:pPr>
      <w:r>
        <w:rPr>
          <w:b/>
        </w:rPr>
        <w:t xml:space="preserve">WHEREAS, </w:t>
      </w:r>
      <w:proofErr w:type="gramStart"/>
      <w:r>
        <w:t>Since</w:t>
      </w:r>
      <w:proofErr w:type="gramEnd"/>
      <w:r>
        <w:t xml:space="preserve"> 2015, Russia has failed to live up to the Minsk Agreements and during the past year conducted a large-scale military build-up around Ukraine; and</w:t>
      </w:r>
    </w:p>
    <w:p w14:paraId="3FE9AC36" w14:textId="77777777" w:rsidR="007F734C" w:rsidRDefault="001038D1">
      <w:pPr>
        <w:pStyle w:val="BodyText"/>
        <w:spacing w:before="159" w:line="259" w:lineRule="auto"/>
        <w:ind w:left="119" w:right="141" w:firstLine="720"/>
        <w:jc w:val="both"/>
      </w:pPr>
      <w:r>
        <w:rPr>
          <w:b/>
        </w:rPr>
        <w:t>WHEREAS,</w:t>
      </w:r>
      <w:r>
        <w:rPr>
          <w:b/>
          <w:spacing w:val="-11"/>
        </w:rPr>
        <w:t xml:space="preserve"> </w:t>
      </w:r>
      <w:r>
        <w:t>On</w:t>
      </w:r>
      <w:r>
        <w:rPr>
          <w:spacing w:val="-12"/>
        </w:rPr>
        <w:t xml:space="preserve"> </w:t>
      </w:r>
      <w:r>
        <w:t>February</w:t>
      </w:r>
      <w:r>
        <w:rPr>
          <w:spacing w:val="-13"/>
        </w:rPr>
        <w:t xml:space="preserve"> </w:t>
      </w:r>
      <w:r>
        <w:t>24,</w:t>
      </w:r>
      <w:r>
        <w:rPr>
          <w:spacing w:val="-12"/>
        </w:rPr>
        <w:t xml:space="preserve"> </w:t>
      </w:r>
      <w:r>
        <w:t>202</w:t>
      </w:r>
      <w:r>
        <w:t>2,</w:t>
      </w:r>
      <w:r>
        <w:rPr>
          <w:spacing w:val="-11"/>
        </w:rPr>
        <w:t xml:space="preserve"> </w:t>
      </w:r>
      <w:r>
        <w:t>Russian</w:t>
      </w:r>
      <w:r>
        <w:rPr>
          <w:spacing w:val="-13"/>
        </w:rPr>
        <w:t xml:space="preserve"> </w:t>
      </w:r>
      <w:r>
        <w:t>forces</w:t>
      </w:r>
      <w:r>
        <w:rPr>
          <w:spacing w:val="-10"/>
        </w:rPr>
        <w:t xml:space="preserve"> </w:t>
      </w:r>
      <w:r>
        <w:t>launched</w:t>
      </w:r>
      <w:r>
        <w:rPr>
          <w:spacing w:val="-12"/>
        </w:rPr>
        <w:t xml:space="preserve"> </w:t>
      </w:r>
      <w:r>
        <w:t>an</w:t>
      </w:r>
      <w:r>
        <w:rPr>
          <w:spacing w:val="-12"/>
        </w:rPr>
        <w:t xml:space="preserve"> </w:t>
      </w:r>
      <w:r>
        <w:t>unprovoked,</w:t>
      </w:r>
      <w:r>
        <w:rPr>
          <w:spacing w:val="-11"/>
        </w:rPr>
        <w:t xml:space="preserve"> </w:t>
      </w:r>
      <w:r>
        <w:t>full-scale</w:t>
      </w:r>
      <w:r>
        <w:rPr>
          <w:spacing w:val="-11"/>
        </w:rPr>
        <w:t xml:space="preserve"> </w:t>
      </w:r>
      <w:r>
        <w:t>invasion</w:t>
      </w:r>
      <w:r>
        <w:rPr>
          <w:spacing w:val="-12"/>
        </w:rPr>
        <w:t xml:space="preserve"> </w:t>
      </w:r>
      <w:r>
        <w:t>of</w:t>
      </w:r>
      <w:r>
        <w:rPr>
          <w:spacing w:val="-12"/>
        </w:rPr>
        <w:t xml:space="preserve"> </w:t>
      </w:r>
      <w:r>
        <w:t>a</w:t>
      </w:r>
      <w:r>
        <w:rPr>
          <w:spacing w:val="-12"/>
        </w:rPr>
        <w:t xml:space="preserve"> </w:t>
      </w:r>
      <w:r>
        <w:t>peaceful, independent country, Ukraine; and</w:t>
      </w:r>
    </w:p>
    <w:p w14:paraId="3FE9AC37" w14:textId="77777777" w:rsidR="007F734C" w:rsidRDefault="001038D1">
      <w:pPr>
        <w:pStyle w:val="BodyText"/>
        <w:spacing w:before="162" w:line="259" w:lineRule="auto"/>
        <w:ind w:left="119" w:right="140" w:firstLine="720"/>
        <w:jc w:val="both"/>
      </w:pPr>
      <w:r>
        <w:rPr>
          <w:b/>
        </w:rPr>
        <w:t>WHEREAS</w:t>
      </w:r>
      <w:r>
        <w:t xml:space="preserve">, </w:t>
      </w:r>
      <w:proofErr w:type="gramStart"/>
      <w:r>
        <w:t>Many</w:t>
      </w:r>
      <w:proofErr w:type="gramEnd"/>
      <w:r>
        <w:t xml:space="preserve"> nations, including the United States and its European allies, have condemned in the strongest language this horrifying attack and o</w:t>
      </w:r>
      <w:r>
        <w:t>utright war of aggression on Ukraine and its citizens in an attempt to overthrow the democracy and occupy Ukraine; and,</w:t>
      </w:r>
    </w:p>
    <w:p w14:paraId="3FE9AC38" w14:textId="77777777" w:rsidR="007F734C" w:rsidRDefault="001038D1">
      <w:pPr>
        <w:pStyle w:val="BodyText"/>
        <w:spacing w:before="157" w:line="259" w:lineRule="auto"/>
        <w:ind w:left="119" w:right="142" w:firstLine="720"/>
        <w:jc w:val="both"/>
      </w:pPr>
      <w:r>
        <w:rPr>
          <w:b/>
        </w:rPr>
        <w:t xml:space="preserve">WHEREAS, </w:t>
      </w:r>
      <w:r>
        <w:t>Sanctions have been levied against Russia and its government in response to this attack, with calls for an immediate cease-fire</w:t>
      </w:r>
      <w:r>
        <w:t xml:space="preserve"> and withdrawal, yet Russia’s invasion continues; and,</w:t>
      </w:r>
    </w:p>
    <w:p w14:paraId="3FE9AC39" w14:textId="1DB7E71B" w:rsidR="007F734C" w:rsidRDefault="001038D1">
      <w:pPr>
        <w:pStyle w:val="BodyText"/>
        <w:tabs>
          <w:tab w:val="left" w:pos="4592"/>
        </w:tabs>
        <w:spacing w:before="162" w:line="259" w:lineRule="auto"/>
        <w:ind w:left="119" w:right="141" w:firstLine="720"/>
        <w:jc w:val="both"/>
      </w:pPr>
      <w:proofErr w:type="gramStart"/>
      <w:r w:rsidRPr="00211E18">
        <w:rPr>
          <w:b/>
          <w:bCs/>
        </w:rPr>
        <w:t>WHEREAS</w:t>
      </w:r>
      <w:r>
        <w:t>,</w:t>
      </w:r>
      <w:proofErr w:type="gramEnd"/>
      <w:r>
        <w:t xml:space="preserve"> The </w:t>
      </w:r>
      <w:r w:rsidR="00211E18" w:rsidRPr="00211E18">
        <w:t xml:space="preserve">City of Shinnston </w:t>
      </w:r>
      <w:r>
        <w:t>joins with other communities, with the United States and with other peace-loving and democratic nations throughout the world in condemning this Putin-led attack on Ukraine and its people,</w:t>
      </w:r>
      <w:r>
        <w:t xml:space="preserve"> institutions, infrastructure and democracy; and</w:t>
      </w:r>
    </w:p>
    <w:p w14:paraId="3FE9AC3A" w14:textId="77777777" w:rsidR="007F734C" w:rsidRDefault="001038D1">
      <w:pPr>
        <w:pStyle w:val="BodyText"/>
        <w:spacing w:before="159" w:line="259" w:lineRule="auto"/>
        <w:ind w:left="119" w:right="142" w:firstLine="720"/>
        <w:jc w:val="both"/>
      </w:pPr>
      <w:r w:rsidRPr="00211E18">
        <w:rPr>
          <w:b/>
          <w:bCs/>
        </w:rPr>
        <w:t>WHEREAS</w:t>
      </w:r>
      <w:r>
        <w:t>,</w:t>
      </w:r>
      <w:r>
        <w:rPr>
          <w:spacing w:val="-12"/>
        </w:rPr>
        <w:t xml:space="preserve"> </w:t>
      </w:r>
      <w:r>
        <w:t>Our</w:t>
      </w:r>
      <w:r>
        <w:rPr>
          <w:spacing w:val="-10"/>
        </w:rPr>
        <w:t xml:space="preserve"> </w:t>
      </w:r>
      <w:r>
        <w:t>Hearts</w:t>
      </w:r>
      <w:r>
        <w:rPr>
          <w:spacing w:val="-9"/>
        </w:rPr>
        <w:t xml:space="preserve"> </w:t>
      </w:r>
      <w:r>
        <w:t>go</w:t>
      </w:r>
      <w:r>
        <w:rPr>
          <w:spacing w:val="-10"/>
        </w:rPr>
        <w:t xml:space="preserve"> </w:t>
      </w:r>
      <w:r>
        <w:t>out</w:t>
      </w:r>
      <w:r>
        <w:rPr>
          <w:spacing w:val="-8"/>
        </w:rPr>
        <w:t xml:space="preserve"> </w:t>
      </w:r>
      <w:r>
        <w:t>to</w:t>
      </w:r>
      <w:r>
        <w:rPr>
          <w:spacing w:val="-10"/>
        </w:rPr>
        <w:t xml:space="preserve"> </w:t>
      </w:r>
      <w:r>
        <w:t>the</w:t>
      </w:r>
      <w:r>
        <w:rPr>
          <w:spacing w:val="-11"/>
        </w:rPr>
        <w:t xml:space="preserve"> </w:t>
      </w:r>
      <w:r>
        <w:t>innocent</w:t>
      </w:r>
      <w:r>
        <w:rPr>
          <w:spacing w:val="-12"/>
        </w:rPr>
        <w:t xml:space="preserve"> </w:t>
      </w:r>
      <w:r>
        <w:t>victims</w:t>
      </w:r>
      <w:r>
        <w:rPr>
          <w:spacing w:val="-11"/>
        </w:rPr>
        <w:t xml:space="preserve"> </w:t>
      </w:r>
      <w:r>
        <w:t>of</w:t>
      </w:r>
      <w:r>
        <w:rPr>
          <w:spacing w:val="-9"/>
        </w:rPr>
        <w:t xml:space="preserve"> </w:t>
      </w:r>
      <w:r>
        <w:t>this</w:t>
      </w:r>
      <w:r>
        <w:rPr>
          <w:spacing w:val="-9"/>
        </w:rPr>
        <w:t xml:space="preserve"> </w:t>
      </w:r>
      <w:r>
        <w:t>unfounded</w:t>
      </w:r>
      <w:r>
        <w:rPr>
          <w:spacing w:val="-12"/>
        </w:rPr>
        <w:t xml:space="preserve"> </w:t>
      </w:r>
      <w:r>
        <w:t>and</w:t>
      </w:r>
      <w:r>
        <w:rPr>
          <w:spacing w:val="-10"/>
        </w:rPr>
        <w:t xml:space="preserve"> </w:t>
      </w:r>
      <w:r>
        <w:t>unnecessary</w:t>
      </w:r>
      <w:r>
        <w:rPr>
          <w:spacing w:val="-10"/>
        </w:rPr>
        <w:t xml:space="preserve"> </w:t>
      </w:r>
      <w:r>
        <w:t>war,</w:t>
      </w:r>
      <w:r>
        <w:rPr>
          <w:spacing w:val="-11"/>
        </w:rPr>
        <w:t xml:space="preserve"> </w:t>
      </w:r>
      <w:r>
        <w:t>including</w:t>
      </w:r>
      <w:r>
        <w:rPr>
          <w:spacing w:val="-10"/>
        </w:rPr>
        <w:t xml:space="preserve"> </w:t>
      </w:r>
      <w:r>
        <w:t xml:space="preserve">the families and children who have been killed and injured or who are fleeing their homeland of Ukraine to escape Russia’s unprovoked </w:t>
      </w:r>
      <w:proofErr w:type="gramStart"/>
      <w:r>
        <w:t>attack;</w:t>
      </w:r>
      <w:proofErr w:type="gramEnd"/>
    </w:p>
    <w:p w14:paraId="3FE9AC3B" w14:textId="60E0E955" w:rsidR="007F734C" w:rsidRDefault="001038D1">
      <w:pPr>
        <w:pStyle w:val="BodyText"/>
        <w:tabs>
          <w:tab w:val="left" w:pos="10317"/>
        </w:tabs>
        <w:spacing w:before="158" w:line="259" w:lineRule="auto"/>
        <w:ind w:left="119" w:right="100" w:firstLine="720"/>
        <w:jc w:val="both"/>
      </w:pPr>
      <w:r>
        <w:rPr>
          <w:b/>
        </w:rPr>
        <w:t xml:space="preserve">NOW, THEREFORE, BE IT RESOLVED </w:t>
      </w:r>
      <w:r>
        <w:t xml:space="preserve">the City of Shinnston </w:t>
      </w:r>
      <w:r>
        <w:t>stands with the Ukrainian people and its government</w:t>
      </w:r>
      <w:r>
        <w:t xml:space="preserve"> in opposing Vladimir Putin’s invasion and war against this democratic nation and expresses profound support for Ukraine at this difficult time, while calling upon Russia to halt this deadly and unconscionable aggression against a peaceful neighbor.</w:t>
      </w:r>
    </w:p>
    <w:p w14:paraId="3FE9AC3C" w14:textId="77777777" w:rsidR="007F734C" w:rsidRDefault="007F734C">
      <w:pPr>
        <w:pStyle w:val="BodyText"/>
      </w:pPr>
    </w:p>
    <w:p w14:paraId="3FE9AC3D" w14:textId="77777777" w:rsidR="007F734C" w:rsidRDefault="007F734C">
      <w:pPr>
        <w:pStyle w:val="BodyText"/>
        <w:spacing w:before="8"/>
        <w:rPr>
          <w:sz w:val="26"/>
        </w:rPr>
      </w:pPr>
    </w:p>
    <w:p w14:paraId="3FE9AC3E" w14:textId="297101C7" w:rsidR="007F734C" w:rsidRDefault="001038D1">
      <w:pPr>
        <w:tabs>
          <w:tab w:val="left" w:pos="2215"/>
          <w:tab w:val="left" w:pos="3855"/>
        </w:tabs>
        <w:ind w:left="119"/>
        <w:rPr>
          <w:i/>
        </w:rPr>
      </w:pPr>
      <w:r>
        <w:rPr>
          <w:b/>
          <w:i/>
        </w:rPr>
        <w:t>ADOP</w:t>
      </w:r>
      <w:r>
        <w:rPr>
          <w:b/>
          <w:i/>
        </w:rPr>
        <w:t xml:space="preserve">TED </w:t>
      </w:r>
      <w:r>
        <w:rPr>
          <w:i/>
        </w:rPr>
        <w:t>the 11</w:t>
      </w:r>
      <w:r w:rsidRPr="001038D1">
        <w:rPr>
          <w:i/>
          <w:vertAlign w:val="superscript"/>
        </w:rPr>
        <w:t>th</w:t>
      </w:r>
      <w:r>
        <w:rPr>
          <w:i/>
        </w:rPr>
        <w:t xml:space="preserve"> </w:t>
      </w:r>
      <w:r>
        <w:rPr>
          <w:i/>
        </w:rPr>
        <w:t xml:space="preserve">day of April </w:t>
      </w:r>
      <w:r>
        <w:rPr>
          <w:i/>
          <w:spacing w:val="-4"/>
        </w:rPr>
        <w:t>2022.</w:t>
      </w:r>
    </w:p>
    <w:p w14:paraId="3FE9AC3F" w14:textId="77777777" w:rsidR="007F734C" w:rsidRDefault="007F734C">
      <w:pPr>
        <w:pStyle w:val="BodyText"/>
        <w:rPr>
          <w:i/>
          <w:sz w:val="20"/>
        </w:rPr>
      </w:pPr>
    </w:p>
    <w:p w14:paraId="3FE9AC40" w14:textId="77777777" w:rsidR="007F734C" w:rsidRDefault="007F734C">
      <w:pPr>
        <w:pStyle w:val="BodyText"/>
        <w:rPr>
          <w:i/>
          <w:sz w:val="20"/>
        </w:rPr>
      </w:pPr>
    </w:p>
    <w:p w14:paraId="3FE9AC41" w14:textId="77777777" w:rsidR="007F734C" w:rsidRDefault="001038D1">
      <w:pPr>
        <w:pStyle w:val="BodyText"/>
        <w:rPr>
          <w:i/>
          <w:sz w:val="28"/>
        </w:rPr>
      </w:pPr>
      <w:r>
        <w:pict w14:anchorId="3FE9AC49">
          <v:shape id="docshape1" o:spid="_x0000_s1027" style="position:absolute;margin-left:42.95pt;margin-top:18.3pt;width:136.95pt;height:.1pt;z-index:-15728640;mso-wrap-distance-left:0;mso-wrap-distance-right:0;mso-position-horizontal-relative:page" coordorigin="859,366" coordsize="2739,0" path="m859,366r2739,e" filled="f" strokeweight=".25292mm">
            <v:path arrowok="t"/>
            <w10:wrap type="topAndBottom" anchorx="page"/>
          </v:shape>
        </w:pict>
      </w:r>
    </w:p>
    <w:p w14:paraId="3FE9AC42" w14:textId="77777777" w:rsidR="007F734C" w:rsidRDefault="007F734C">
      <w:pPr>
        <w:pStyle w:val="BodyText"/>
        <w:spacing w:before="11"/>
        <w:rPr>
          <w:i/>
          <w:sz w:val="11"/>
        </w:rPr>
      </w:pPr>
    </w:p>
    <w:p w14:paraId="3FE9AC43" w14:textId="77777777" w:rsidR="007F734C" w:rsidRDefault="001038D1">
      <w:pPr>
        <w:pStyle w:val="BodyText"/>
        <w:spacing w:before="57"/>
        <w:ind w:left="119"/>
      </w:pPr>
      <w:r>
        <w:rPr>
          <w:spacing w:val="-2"/>
        </w:rPr>
        <w:t>Mayor</w:t>
      </w:r>
    </w:p>
    <w:p w14:paraId="3FE9AC44" w14:textId="77777777" w:rsidR="007F734C" w:rsidRDefault="007F734C">
      <w:pPr>
        <w:pStyle w:val="BodyText"/>
        <w:rPr>
          <w:sz w:val="20"/>
        </w:rPr>
      </w:pPr>
    </w:p>
    <w:p w14:paraId="3FE9AC45" w14:textId="77777777" w:rsidR="007F734C" w:rsidRDefault="007F734C">
      <w:pPr>
        <w:pStyle w:val="BodyText"/>
        <w:rPr>
          <w:sz w:val="20"/>
        </w:rPr>
      </w:pPr>
    </w:p>
    <w:p w14:paraId="3FE9AC46" w14:textId="77777777" w:rsidR="007F734C" w:rsidRDefault="001038D1">
      <w:pPr>
        <w:pStyle w:val="BodyText"/>
        <w:spacing w:before="6"/>
        <w:rPr>
          <w:sz w:val="29"/>
        </w:rPr>
      </w:pPr>
      <w:r>
        <w:pict w14:anchorId="3FE9AC4A">
          <v:shape id="docshape2" o:spid="_x0000_s1026" style="position:absolute;margin-left:42.95pt;margin-top:19.25pt;width:136.95pt;height:.1pt;z-index:-15728128;mso-wrap-distance-left:0;mso-wrap-distance-right:0;mso-position-horizontal-relative:page" coordorigin="859,385" coordsize="2739,0" path="m859,385r2739,e" filled="f" strokeweight=".25292mm">
            <v:path arrowok="t"/>
            <w10:wrap type="topAndBottom" anchorx="page"/>
          </v:shape>
        </w:pict>
      </w:r>
    </w:p>
    <w:p w14:paraId="3FE9AC47" w14:textId="77777777" w:rsidR="007F734C" w:rsidRDefault="007F734C">
      <w:pPr>
        <w:pStyle w:val="BodyText"/>
        <w:spacing w:before="10"/>
        <w:rPr>
          <w:sz w:val="11"/>
        </w:rPr>
      </w:pPr>
    </w:p>
    <w:p w14:paraId="3FE9AC48" w14:textId="77777777" w:rsidR="007F734C" w:rsidRDefault="001038D1">
      <w:pPr>
        <w:pStyle w:val="BodyText"/>
        <w:spacing w:before="56"/>
        <w:ind w:left="119"/>
      </w:pPr>
      <w:r>
        <w:t>City</w:t>
      </w:r>
      <w:r>
        <w:rPr>
          <w:spacing w:val="-1"/>
        </w:rPr>
        <w:t xml:space="preserve"> </w:t>
      </w:r>
      <w:r>
        <w:rPr>
          <w:spacing w:val="-2"/>
        </w:rPr>
        <w:t>Clerk/Recorder</w:t>
      </w:r>
    </w:p>
    <w:sectPr w:rsidR="007F734C">
      <w:type w:val="continuous"/>
      <w:pgSz w:w="12240" w:h="15840"/>
      <w:pgMar w:top="0" w:right="1080" w:bottom="28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7F734C"/>
    <w:rsid w:val="001038D1"/>
    <w:rsid w:val="00211E18"/>
    <w:rsid w:val="007F73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3FE9AC30"/>
  <w15:docId w15:val="{08B2E60A-1422-4310-A449-C6D8E636E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9"/>
      <w:ind w:left="5217"/>
    </w:pPr>
    <w:rPr>
      <w:rFonts w:ascii="Arial" w:eastAsia="Arial" w:hAnsi="Arial" w:cs="Arial"/>
      <w:b/>
      <w:bCs/>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307</Words>
  <Characters>1752</Characters>
  <Application>Microsoft Office Word</Application>
  <DocSecurity>0</DocSecurity>
  <Lines>14</Lines>
  <Paragraphs>4</Paragraphs>
  <ScaleCrop>false</ScaleCrop>
  <Company/>
  <LinksUpToDate>false</LinksUpToDate>
  <CharactersWithSpaces>2055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Travis Blosser</dc:creator>
  <cp:lastModifiedBy>Chad Edwards</cp:lastModifiedBy>
  <cp:revision>3</cp:revision>
  <cp:lastPrinted>2022-04-08T19:08:00Z</cp:lastPrinted>
  <dcterms:created xsi:type="dcterms:W3CDTF">2022-04-08T19:08:00Z</dcterms:created>
  <dcterms:modified xsi:type="dcterms:W3CDTF">2022-04-08T19:10:00Z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2022-03-30T00:00:00Z</vt:filetime>
  </property>
  <property fmtid="{D5CDD505-2E9C-101B-9397-08002B2CF9AE}" pid="3" name="Creator">
    <vt:lpwstr>Microsoft® Word for Office 365</vt:lpwstr>
  </property>
  <property fmtid="{D5CDD505-2E9C-101B-9397-08002B2CF9AE}" pid="4" name="LastSaved">
    <vt:filetime>2022-04-08T00:00:00Z</vt:filetime>
  </property>
</Properties>
</file>